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97" w:rsidRDefault="004F52C2" w:rsidP="004F52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заявки на технологическое присоединение</w:t>
      </w:r>
    </w:p>
    <w:p w:rsidR="004F52C2" w:rsidRDefault="004F52C2" w:rsidP="004F52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Заявка на осуществление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заявителей, указанных в пунктах 12.1, 13, 14 Правил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27.12.2014г №861 имеют возможность подачи заявки на технологическое присоединение к электрическим сетям ООО</w:t>
      </w:r>
      <w:proofErr w:type="gramEnd"/>
      <w:r>
        <w:rPr>
          <w:sz w:val="24"/>
          <w:szCs w:val="24"/>
        </w:rPr>
        <w:t xml:space="preserve"> «СК «Трест Железобетон» посредством официального сайта общества по  адресу</w:t>
      </w:r>
      <w:r w:rsidR="004F7B9D">
        <w:rPr>
          <w:sz w:val="24"/>
          <w:szCs w:val="24"/>
        </w:rPr>
        <w:t>:</w:t>
      </w:r>
    </w:p>
    <w:p w:rsidR="004F7B9D" w:rsidRDefault="009608C4" w:rsidP="004F7B9D">
      <w:pPr>
        <w:jc w:val="center"/>
        <w:rPr>
          <w:rStyle w:val="a3"/>
          <w:b/>
          <w:sz w:val="28"/>
          <w:szCs w:val="28"/>
        </w:rPr>
      </w:pPr>
      <w:hyperlink r:id="rId5" w:history="1">
        <w:r w:rsidR="004F7B9D" w:rsidRPr="0000206F">
          <w:rPr>
            <w:rStyle w:val="a3"/>
            <w:b/>
            <w:sz w:val="28"/>
            <w:szCs w:val="28"/>
            <w:lang w:val="en-US"/>
          </w:rPr>
          <w:t>www</w:t>
        </w:r>
        <w:r w:rsidR="004F7B9D" w:rsidRPr="009608C4">
          <w:rPr>
            <w:rStyle w:val="a3"/>
            <w:b/>
            <w:sz w:val="28"/>
            <w:szCs w:val="28"/>
          </w:rPr>
          <w:t>.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zsgb</w:t>
        </w:r>
        <w:r w:rsidR="004F7B9D" w:rsidRPr="009608C4">
          <w:rPr>
            <w:rStyle w:val="a3"/>
            <w:b/>
            <w:sz w:val="28"/>
            <w:szCs w:val="28"/>
          </w:rPr>
          <w:t>5@</w:t>
        </w:r>
        <w:r w:rsidR="004F7B9D" w:rsidRPr="0000206F">
          <w:rPr>
            <w:rStyle w:val="a3"/>
            <w:b/>
            <w:sz w:val="28"/>
            <w:szCs w:val="28"/>
            <w:lang w:val="en-US"/>
          </w:rPr>
          <w:t>yandex</w:t>
        </w:r>
        <w:r w:rsidR="004F7B9D" w:rsidRPr="009608C4">
          <w:rPr>
            <w:rStyle w:val="a3"/>
            <w:b/>
            <w:sz w:val="28"/>
            <w:szCs w:val="28"/>
          </w:rPr>
          <w:t>.</w:t>
        </w:r>
        <w:proofErr w:type="spellStart"/>
        <w:r w:rsidR="004F7B9D" w:rsidRPr="0000206F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9608C4" w:rsidRDefault="009608C4" w:rsidP="004F7B9D">
      <w:pPr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Телефон: 26-77-19</w:t>
      </w:r>
    </w:p>
    <w:p w:rsidR="009608C4" w:rsidRPr="009608C4" w:rsidRDefault="009608C4" w:rsidP="004F7B9D">
      <w:pPr>
        <w:jc w:val="center"/>
        <w:rPr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Зам. главного энергетика:</w:t>
      </w:r>
      <w:bookmarkStart w:id="0" w:name="_GoBack"/>
      <w:bookmarkEnd w:id="0"/>
      <w:r>
        <w:rPr>
          <w:rStyle w:val="a3"/>
          <w:b/>
          <w:sz w:val="28"/>
          <w:szCs w:val="28"/>
        </w:rPr>
        <w:t xml:space="preserve">   Якимченко Виталий Федорович</w:t>
      </w:r>
    </w:p>
    <w:p w:rsidR="004F7B9D" w:rsidRPr="004F7B9D" w:rsidRDefault="004F7B9D" w:rsidP="004F7B9D">
      <w:pPr>
        <w:jc w:val="both"/>
        <w:rPr>
          <w:sz w:val="24"/>
          <w:szCs w:val="24"/>
        </w:rPr>
      </w:pPr>
      <w:r w:rsidRPr="004F7B9D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>несет ответственность за достоверность и полноту прилагаемых в электронном виде к заявке документов в соответствии с законодательством РФ.</w:t>
      </w:r>
    </w:p>
    <w:sectPr w:rsidR="004F7B9D" w:rsidRPr="004F7B9D" w:rsidSect="004F52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44"/>
    <w:rsid w:val="004F52C2"/>
    <w:rsid w:val="004F7B9D"/>
    <w:rsid w:val="009608C4"/>
    <w:rsid w:val="00AD0297"/>
    <w:rsid w:val="00C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gb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5</cp:revision>
  <dcterms:created xsi:type="dcterms:W3CDTF">2015-03-23T08:42:00Z</dcterms:created>
  <dcterms:modified xsi:type="dcterms:W3CDTF">2015-03-25T08:13:00Z</dcterms:modified>
</cp:coreProperties>
</file>