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69" w:rsidRPr="008964B1" w:rsidRDefault="005A3569" w:rsidP="005A3569">
      <w:pPr>
        <w:pStyle w:val="1"/>
        <w:spacing w:after="240"/>
        <w:rPr>
          <w:sz w:val="16"/>
          <w:szCs w:val="16"/>
        </w:rPr>
      </w:pPr>
      <w:bookmarkStart w:id="0" w:name="_Toc365553424"/>
      <w:bookmarkStart w:id="1" w:name="_GoBack"/>
      <w:bookmarkEnd w:id="1"/>
      <w:r>
        <w:t>Т</w:t>
      </w:r>
      <w:r w:rsidRPr="00B977E6">
        <w:t xml:space="preserve">ехнологическое присоединение к электрическим сетям сетевой организации </w:t>
      </w:r>
      <w:r w:rsidR="004B1A4D">
        <w:t xml:space="preserve"> и оказанию услуг по передаче электрической энергии.</w:t>
      </w:r>
      <w:r>
        <w:br/>
      </w:r>
      <w:bookmarkEnd w:id="0"/>
    </w:p>
    <w:p w:rsidR="005A3569" w:rsidRPr="00046157" w:rsidRDefault="005A3569" w:rsidP="005A3569">
      <w:pPr>
        <w:pStyle w:val="a5"/>
        <w:tabs>
          <w:tab w:val="left" w:pos="1620"/>
          <w:tab w:val="left" w:pos="10205"/>
        </w:tabs>
        <w:ind w:left="900" w:hanging="900"/>
        <w:rPr>
          <w:u w:val="single"/>
        </w:rPr>
      </w:pPr>
      <w:r w:rsidRPr="00046157">
        <w:t xml:space="preserve">Потребитель: </w:t>
      </w:r>
      <w:r w:rsidRPr="00046157">
        <w:rPr>
          <w:u w:val="single"/>
        </w:rPr>
        <w:t>физические лица, юридические лица и индивидуальные предприниматели</w:t>
      </w:r>
      <w:r w:rsidRPr="00046157">
        <w:rPr>
          <w:u w:val="single"/>
        </w:rPr>
        <w:tab/>
      </w:r>
    </w:p>
    <w:p w:rsidR="005A3569" w:rsidRPr="00046157" w:rsidRDefault="005A3569" w:rsidP="005A3569">
      <w:pPr>
        <w:pStyle w:val="a5"/>
        <w:tabs>
          <w:tab w:val="left" w:pos="1620"/>
          <w:tab w:val="left" w:pos="10205"/>
        </w:tabs>
        <w:ind w:left="900" w:hanging="900"/>
        <w:rPr>
          <w:u w:val="single"/>
        </w:rPr>
      </w:pPr>
      <w:r w:rsidRPr="00046157">
        <w:t xml:space="preserve">Условия оказания услуг (процесса): </w:t>
      </w:r>
      <w:r w:rsidRPr="00046157">
        <w:rPr>
          <w:u w:val="single"/>
        </w:rPr>
        <w:t>оформление заявки потребителем</w:t>
      </w:r>
      <w:r w:rsidRPr="00046157">
        <w:rPr>
          <w:u w:val="single"/>
        </w:rPr>
        <w:tab/>
      </w:r>
    </w:p>
    <w:p w:rsidR="005A3569" w:rsidRPr="00046157" w:rsidRDefault="005A3569" w:rsidP="005A3569">
      <w:pPr>
        <w:pStyle w:val="a5"/>
        <w:ind w:firstLine="0"/>
      </w:pPr>
      <w:r w:rsidRPr="00046157">
        <w:t xml:space="preserve">Порядок оказания услуг (процесса): </w:t>
      </w:r>
    </w:p>
    <w:tbl>
      <w:tblPr>
        <w:tblW w:w="15084" w:type="dxa"/>
        <w:tblInd w:w="9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"/>
        <w:gridCol w:w="2084"/>
        <w:gridCol w:w="5296"/>
        <w:gridCol w:w="3060"/>
        <w:gridCol w:w="2520"/>
        <w:gridCol w:w="1620"/>
      </w:tblGrid>
      <w:tr w:rsidR="005A3569" w:rsidRPr="005523D1" w:rsidTr="00C56806">
        <w:trPr>
          <w:cantSplit/>
          <w:trHeight w:val="20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№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Этап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Содерж</w:t>
            </w:r>
            <w:r w:rsidRPr="005523D1">
              <w:t>а</w:t>
            </w:r>
            <w:r w:rsidRPr="005523D1">
              <w:t>ние/Условия этапа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Форма предоставл</w:t>
            </w:r>
            <w:r w:rsidRPr="005523D1">
              <w:t>е</w:t>
            </w:r>
            <w:r w:rsidRPr="005523D1">
              <w:t>ния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Срок исполнения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Ссылка на нормати</w:t>
            </w:r>
            <w:r w:rsidRPr="005523D1">
              <w:t>в</w:t>
            </w:r>
            <w:r w:rsidRPr="005523D1">
              <w:t>ный прав</w:t>
            </w:r>
            <w:r w:rsidRPr="005523D1">
              <w:t>о</w:t>
            </w:r>
            <w:r w:rsidRPr="005523D1">
              <w:t>вой акт</w:t>
            </w:r>
          </w:p>
        </w:tc>
      </w:tr>
      <w:tr w:rsidR="005A3569" w:rsidRPr="005523D1" w:rsidTr="00C56806">
        <w:trPr>
          <w:cantSplit/>
          <w:trHeight w:val="20"/>
          <w:tblHeader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6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Подача заявки на те</w:t>
            </w:r>
            <w:r w:rsidRPr="005523D1">
              <w:t>х</w:t>
            </w:r>
            <w:r w:rsidRPr="005523D1">
              <w:t>нологическое присо</w:t>
            </w:r>
            <w:r w:rsidRPr="005523D1">
              <w:t>е</w:t>
            </w:r>
            <w:r w:rsidRPr="005523D1">
              <w:t>динение с приложением необходимых док</w:t>
            </w:r>
            <w:r w:rsidRPr="005523D1">
              <w:t>у</w:t>
            </w:r>
            <w:r w:rsidRPr="005523D1">
              <w:t>ментов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Рассмотрение заявки, проверка прилагаемой д</w:t>
            </w:r>
            <w:r w:rsidRPr="005523D1">
              <w:t>о</w:t>
            </w:r>
            <w:r w:rsidRPr="005523D1">
              <w:t>кументации, принятие решения о дальнейшем статусе заявки, назначение ответственного за выполн</w:t>
            </w:r>
            <w:r w:rsidRPr="005523D1">
              <w:t>е</w:t>
            </w:r>
            <w:r w:rsidRPr="005523D1">
              <w:t>ние заявки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Default="005A3569" w:rsidP="00C56806">
            <w:pPr>
              <w:ind w:left="-3"/>
            </w:pPr>
            <w:r w:rsidRPr="005523D1">
              <w:t>Личное обращение</w:t>
            </w:r>
            <w:r>
              <w:t xml:space="preserve"> в</w:t>
            </w:r>
            <w:r w:rsidRPr="005523D1">
              <w:t xml:space="preserve"> </w:t>
            </w:r>
            <w:r>
              <w:t>ОГЭ</w:t>
            </w:r>
            <w:r>
              <w:rPr>
                <w:rStyle w:val="aa"/>
              </w:rPr>
              <w:footnoteReference w:id="1"/>
            </w:r>
            <w:r w:rsidR="001C6A2B">
              <w:t xml:space="preserve"> ООО «СК «Трест Железобетон</w:t>
            </w:r>
            <w:r>
              <w:t>»</w:t>
            </w:r>
          </w:p>
          <w:p w:rsidR="005A3569" w:rsidRPr="005523D1" w:rsidRDefault="001C6A2B" w:rsidP="00C56806">
            <w:pPr>
              <w:ind w:left="-3"/>
            </w:pPr>
            <w:r>
              <w:t>Пр. Мира,185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При отсутствии зам</w:t>
            </w:r>
            <w:r w:rsidRPr="005523D1">
              <w:t>е</w:t>
            </w:r>
            <w:r w:rsidRPr="005523D1">
              <w:t>чаний срок подготовки д</w:t>
            </w:r>
            <w:r w:rsidRPr="005523D1">
              <w:t>о</w:t>
            </w:r>
            <w:r w:rsidRPr="005523D1">
              <w:t>кументов 30 дней, в случае отсутствия необх</w:t>
            </w:r>
            <w:r w:rsidRPr="005523D1">
              <w:t>о</w:t>
            </w:r>
            <w:r w:rsidRPr="005523D1">
              <w:t xml:space="preserve">димых сведений </w:t>
            </w:r>
            <w:r>
              <w:t>Сетевая компания</w:t>
            </w:r>
            <w:r w:rsidRPr="005523D1">
              <w:t xml:space="preserve"> ув</w:t>
            </w:r>
            <w:r w:rsidRPr="005523D1">
              <w:t>е</w:t>
            </w:r>
            <w:r w:rsidRPr="005523D1">
              <w:t>домляет заявителя в течение 6 рабочих дней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ПП № 861 п.7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Разработка технических усл</w:t>
            </w:r>
            <w:r w:rsidRPr="005523D1">
              <w:t>о</w:t>
            </w:r>
            <w:r w:rsidRPr="005523D1">
              <w:t>вий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ТУ</w:t>
            </w:r>
            <w:r>
              <w:rPr>
                <w:rStyle w:val="aa"/>
              </w:rPr>
              <w:footnoteReference w:id="2"/>
            </w:r>
            <w:r w:rsidRPr="005523D1">
              <w:t xml:space="preserve"> являются неотъемлемой частью договора ТП</w:t>
            </w:r>
            <w:r>
              <w:rPr>
                <w:rStyle w:val="aa"/>
              </w:rPr>
              <w:footnoteReference w:id="3"/>
            </w:r>
            <w:r w:rsidRPr="005523D1">
              <w:t>, в них указывается точка присоединения, распределения обязанностей между сторонами по исполнению ТУ, требования к приб</w:t>
            </w:r>
            <w:r w:rsidRPr="005523D1">
              <w:t>о</w:t>
            </w:r>
            <w:r w:rsidRPr="005523D1">
              <w:t>рам учета, к усилению сущес</w:t>
            </w:r>
            <w:r w:rsidRPr="005523D1">
              <w:t>т</w:t>
            </w:r>
            <w:r w:rsidRPr="005523D1">
              <w:t>вующей сети и т.д.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2D19D7" w:rsidP="00C56806">
            <w:pPr>
              <w:ind w:left="-3"/>
            </w:pPr>
            <w:r w:rsidRPr="005523D1">
              <w:t>30 дней с момента подачи заявки, вручаются вместе с д</w:t>
            </w:r>
            <w:r w:rsidRPr="005523D1">
              <w:t>о</w:t>
            </w:r>
            <w:r w:rsidRPr="005523D1">
              <w:t xml:space="preserve">говором ТП или </w:t>
            </w:r>
            <w:r>
              <w:t>от</w:t>
            </w:r>
            <w:r w:rsidRPr="005523D1">
              <w:t xml:space="preserve"> даты получ</w:t>
            </w:r>
            <w:r w:rsidRPr="005523D1">
              <w:t>е</w:t>
            </w:r>
            <w:r w:rsidRPr="005523D1">
              <w:t>ния недостающих св</w:t>
            </w:r>
            <w:r w:rsidRPr="005523D1">
              <w:t>е</w:t>
            </w:r>
            <w:r w:rsidRPr="005523D1">
              <w:t>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ПП № 861 п.7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lastRenderedPageBreak/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Подготовка дог</w:t>
            </w:r>
            <w:r w:rsidRPr="005523D1">
              <w:t>о</w:t>
            </w:r>
            <w:r w:rsidRPr="005523D1">
              <w:t>вора ТП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Договор ТП должен содержать срок осуществл</w:t>
            </w:r>
            <w:r w:rsidRPr="005523D1">
              <w:t>е</w:t>
            </w:r>
            <w:r w:rsidRPr="005523D1">
              <w:t>ния мероприятий</w:t>
            </w:r>
            <w: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В</w:t>
            </w:r>
            <w:r w:rsidRPr="005523D1">
              <w:t>ручается лично заявителю либо почтой заказ</w:t>
            </w:r>
            <w:r>
              <w:t>ным письмом 2 экземпляр</w:t>
            </w:r>
            <w:r w:rsidRPr="005523D1">
              <w:t>а дог</w:t>
            </w:r>
            <w:r w:rsidRPr="005523D1">
              <w:t>о</w:t>
            </w:r>
            <w:r w:rsidRPr="005523D1">
              <w:t>вора ТП и ТУ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2D19D7" w:rsidP="00C56806">
            <w:pPr>
              <w:ind w:left="-3"/>
            </w:pPr>
            <w:r w:rsidRPr="005523D1">
              <w:t>30 дней с момента п</w:t>
            </w:r>
            <w:r w:rsidRPr="005523D1">
              <w:t>о</w:t>
            </w:r>
            <w:r w:rsidRPr="005523D1">
              <w:t xml:space="preserve">дачи заявки или </w:t>
            </w:r>
            <w:r>
              <w:t>от</w:t>
            </w:r>
            <w:r w:rsidRPr="005523D1">
              <w:t xml:space="preserve"> даты получения недоста</w:t>
            </w:r>
            <w:r w:rsidRPr="005523D1">
              <w:t>ю</w:t>
            </w:r>
            <w:r w:rsidRPr="005523D1">
              <w:t>щих сведений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ПП №861 п.7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Разрешение сп</w:t>
            </w:r>
            <w:r w:rsidRPr="005523D1">
              <w:t>о</w:t>
            </w:r>
            <w:r w:rsidRPr="005523D1">
              <w:t>ров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В случае несогласия с представленным сет</w:t>
            </w:r>
            <w:r w:rsidRPr="005523D1">
              <w:t>е</w:t>
            </w:r>
            <w:r w:rsidRPr="005523D1">
              <w:t>вой организацией проектом договора ТП За</w:t>
            </w:r>
            <w:r w:rsidRPr="005523D1">
              <w:t>я</w:t>
            </w:r>
            <w:r w:rsidRPr="005523D1">
              <w:t>витель вправе направить мотивированный отказ от его подписания или протокол разногласий к дог</w:t>
            </w:r>
            <w:r w:rsidRPr="005523D1">
              <w:t>о</w:t>
            </w:r>
            <w:r w:rsidRPr="005523D1">
              <w:t>вору ТП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Default="005A3569" w:rsidP="00C56806">
            <w:pPr>
              <w:ind w:left="-3"/>
            </w:pPr>
            <w:r w:rsidRPr="005523D1">
              <w:t>Личное обращение</w:t>
            </w:r>
            <w:r>
              <w:t xml:space="preserve"> в</w:t>
            </w:r>
            <w:r w:rsidRPr="005523D1">
              <w:t xml:space="preserve"> </w:t>
            </w:r>
            <w:r>
              <w:t>ОГЭ</w:t>
            </w:r>
            <w:r>
              <w:rPr>
                <w:rStyle w:val="aa"/>
              </w:rPr>
              <w:footnoteReference w:id="4"/>
            </w:r>
            <w:r>
              <w:t xml:space="preserve"> </w:t>
            </w:r>
          </w:p>
          <w:p w:rsidR="005A3569" w:rsidRPr="005523D1" w:rsidRDefault="005A3569" w:rsidP="001C6A2B">
            <w:pPr>
              <w:ind w:left="-3"/>
            </w:pPr>
            <w:r>
              <w:t>ООО «</w:t>
            </w:r>
            <w:r w:rsidR="001C6A2B">
              <w:t>СК «Трест Железобетон»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В течени</w:t>
            </w:r>
            <w:r w:rsidR="002D19D7" w:rsidRPr="005523D1">
              <w:t>е</w:t>
            </w:r>
            <w:r w:rsidRPr="005523D1">
              <w:t xml:space="preserve"> 30 дней со дня получения подп</w:t>
            </w:r>
            <w:r w:rsidRPr="005523D1">
              <w:t>и</w:t>
            </w:r>
            <w:r w:rsidRPr="005523D1">
              <w:t xml:space="preserve">санного со стороны </w:t>
            </w:r>
            <w:r>
              <w:t>С</w:t>
            </w:r>
            <w:r>
              <w:t>е</w:t>
            </w:r>
            <w:r>
              <w:t>тевой организации</w:t>
            </w:r>
            <w:r w:rsidRPr="005523D1">
              <w:t xml:space="preserve"> дог</w:t>
            </w:r>
            <w:r w:rsidRPr="005523D1">
              <w:t>о</w:t>
            </w:r>
            <w:r w:rsidRPr="005523D1">
              <w:t>вора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Заключение дог</w:t>
            </w:r>
            <w:r w:rsidRPr="005523D1">
              <w:t>о</w:t>
            </w:r>
            <w:r w:rsidRPr="005523D1">
              <w:t>вора ТП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Заявитель подписывает оба экземпляра пр</w:t>
            </w:r>
            <w:r w:rsidRPr="005523D1">
              <w:t>о</w:t>
            </w:r>
            <w:r w:rsidRPr="005523D1">
              <w:t>екта дог</w:t>
            </w:r>
            <w:r w:rsidRPr="005523D1">
              <w:t>о</w:t>
            </w:r>
            <w:r w:rsidRPr="005523D1">
              <w:t>вора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Направляет 1 экземпляр сетевой организации с прил</w:t>
            </w:r>
            <w:r w:rsidRPr="005523D1">
              <w:t>о</w:t>
            </w:r>
            <w:r w:rsidRPr="005523D1">
              <w:t>жением к нему документов, подтверждающих полном</w:t>
            </w:r>
            <w:r w:rsidRPr="005523D1">
              <w:t>о</w:t>
            </w:r>
            <w:r w:rsidRPr="005523D1">
              <w:t>чия лица, подписавшего такой д</w:t>
            </w:r>
            <w:r w:rsidRPr="005523D1">
              <w:t>о</w:t>
            </w:r>
            <w:r w:rsidRPr="005523D1">
              <w:t>говор.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2D19D7" w:rsidP="00C56806">
            <w:pPr>
              <w:ind w:left="-3"/>
            </w:pPr>
            <w:r w:rsidRPr="005523D1">
              <w:t xml:space="preserve">В течение 30 дней </w:t>
            </w:r>
            <w:r>
              <w:t>от</w:t>
            </w:r>
            <w:r w:rsidRPr="005523D1">
              <w:t xml:space="preserve"> даты получения по</w:t>
            </w:r>
            <w:r w:rsidRPr="005523D1">
              <w:t>д</w:t>
            </w:r>
            <w:r w:rsidRPr="005523D1">
              <w:t xml:space="preserve">писанного </w:t>
            </w:r>
            <w:r>
              <w:t>Сетевой организацией</w:t>
            </w:r>
            <w:r w:rsidRPr="005523D1">
              <w:t xml:space="preserve"> д</w:t>
            </w:r>
            <w:r w:rsidRPr="005523D1">
              <w:t>о</w:t>
            </w:r>
            <w:r w:rsidRPr="005523D1">
              <w:t>говора ТП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ПП №861 п.7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Оплата услуг за те</w:t>
            </w:r>
            <w:r w:rsidRPr="005523D1">
              <w:t>х</w:t>
            </w:r>
            <w:r w:rsidRPr="005523D1">
              <w:t>нологическое присо</w:t>
            </w:r>
            <w:r w:rsidRPr="005523D1">
              <w:t>е</w:t>
            </w:r>
            <w:r w:rsidRPr="005523D1">
              <w:t xml:space="preserve">динение к сетям </w:t>
            </w:r>
            <w:r>
              <w:t>Сетевой о</w:t>
            </w:r>
            <w:r>
              <w:t>р</w:t>
            </w:r>
            <w:r>
              <w:t>ганизации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Приказ ФСТ №209Э/1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lastRenderedPageBreak/>
              <w:t>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Выполнение заявителем мер</w:t>
            </w:r>
            <w:r w:rsidRPr="005523D1">
              <w:t>о</w:t>
            </w:r>
            <w:r w:rsidRPr="005523D1">
              <w:t>приятий по технологич</w:t>
            </w:r>
            <w:r w:rsidRPr="005523D1">
              <w:t>е</w:t>
            </w:r>
            <w:r w:rsidRPr="005523D1">
              <w:t>скому присоединению, ук</w:t>
            </w:r>
            <w:r w:rsidRPr="005523D1">
              <w:t>а</w:t>
            </w:r>
            <w:r w:rsidRPr="005523D1">
              <w:t>занных в ТУ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Силами электромонтажных о</w:t>
            </w:r>
            <w:r w:rsidRPr="005523D1">
              <w:t>р</w:t>
            </w:r>
            <w:r w:rsidRPr="005523D1">
              <w:t>ганизаций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Личное обращение</w:t>
            </w:r>
            <w:r>
              <w:t xml:space="preserve"> в</w:t>
            </w:r>
            <w:r w:rsidRPr="005523D1">
              <w:t xml:space="preserve"> </w:t>
            </w:r>
            <w:r>
              <w:t>ОГЭ</w:t>
            </w:r>
            <w:r>
              <w:rPr>
                <w:rStyle w:val="aa"/>
              </w:rPr>
              <w:footnoteReference w:id="5"/>
            </w:r>
            <w: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 xml:space="preserve">В срок не </w:t>
            </w:r>
            <w:r w:rsidR="002D19D7" w:rsidRPr="005523D1">
              <w:t>позднее,</w:t>
            </w:r>
            <w:r w:rsidRPr="005523D1">
              <w:t xml:space="preserve"> чем за 20 рабочих дней до окончания срока и</w:t>
            </w:r>
            <w:r w:rsidRPr="005523D1">
              <w:t>с</w:t>
            </w:r>
            <w:r w:rsidRPr="005523D1">
              <w:t>полнения мероприятий (ук</w:t>
            </w:r>
            <w:r w:rsidRPr="005523D1">
              <w:t>а</w:t>
            </w:r>
            <w:r w:rsidRPr="005523D1">
              <w:t>зан в договоре), увед</w:t>
            </w:r>
            <w:r w:rsidRPr="005523D1">
              <w:t>о</w:t>
            </w:r>
            <w:r w:rsidRPr="005523D1">
              <w:t xml:space="preserve">мить </w:t>
            </w:r>
            <w:r>
              <w:t>Сетевую организацию</w:t>
            </w:r>
            <w:r w:rsidRPr="005523D1">
              <w:t xml:space="preserve"> о выпо</w:t>
            </w:r>
            <w:r w:rsidRPr="005523D1">
              <w:t>л</w:t>
            </w:r>
            <w:r w:rsidRPr="005523D1">
              <w:t>нении 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</w:pPr>
            <w:r>
              <w:t>ПП №861 п.7 и п.15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 w:firstLineChars="36" w:firstLine="86"/>
            </w:pPr>
            <w:r w:rsidRPr="005523D1"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Получение разр</w:t>
            </w:r>
            <w:r w:rsidRPr="005523D1">
              <w:t>е</w:t>
            </w:r>
            <w:r w:rsidRPr="005523D1">
              <w:t>шения уполном</w:t>
            </w:r>
            <w:r w:rsidRPr="005523D1">
              <w:t>о</w:t>
            </w:r>
            <w:r w:rsidRPr="005523D1">
              <w:t>ченного органа исполнительной власти по технолог</w:t>
            </w:r>
            <w:r w:rsidRPr="005523D1">
              <w:t>и</w:t>
            </w:r>
            <w:r w:rsidRPr="005523D1">
              <w:t>ческому надз</w:t>
            </w:r>
            <w:r w:rsidRPr="005523D1">
              <w:t>о</w:t>
            </w:r>
            <w:r w:rsidRPr="005523D1">
              <w:t>ру на допуск в эксплу</w:t>
            </w:r>
            <w:r w:rsidRPr="005523D1">
              <w:t>а</w:t>
            </w:r>
            <w:r w:rsidRPr="005523D1">
              <w:t>тацию объектов за</w:t>
            </w:r>
            <w:r w:rsidRPr="005523D1">
              <w:t>я</w:t>
            </w:r>
            <w:r w:rsidRPr="005523D1">
              <w:t>вителя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Разрешение требуется: а) для юридич</w:t>
            </w:r>
            <w:r w:rsidRPr="005523D1">
              <w:t>е</w:t>
            </w:r>
            <w:r w:rsidRPr="005523D1">
              <w:t>ских лиц или индивидуальных предпринимателей), ос</w:t>
            </w:r>
            <w:r w:rsidRPr="005523D1">
              <w:t>у</w:t>
            </w:r>
            <w:r w:rsidRPr="005523D1">
              <w:t>ществляющих технологическое. присоединение энергопринимающих. устройств: мощностью в</w:t>
            </w:r>
            <w:r w:rsidRPr="005523D1">
              <w:t>ы</w:t>
            </w:r>
            <w:r>
              <w:t>ше 670кВт</w:t>
            </w:r>
            <w:r w:rsidRPr="005523D1">
              <w:t>; мощностью до 150 кВт включительно по 2 и более источн</w:t>
            </w:r>
            <w:r w:rsidRPr="005523D1">
              <w:t>и</w:t>
            </w:r>
            <w:r w:rsidRPr="005523D1">
              <w:t>кам энергоснабжения б) для заявителей (физич</w:t>
            </w:r>
            <w:r w:rsidRPr="005523D1">
              <w:t>е</w:t>
            </w:r>
            <w:r w:rsidRPr="005523D1">
              <w:t>ских лиц, которые используют электроэнергию для бытовых и иных нужд не связанных с предпринимательской деятельн</w:t>
            </w:r>
            <w:r w:rsidRPr="005523D1">
              <w:t>о</w:t>
            </w:r>
            <w:r w:rsidRPr="005523D1">
              <w:t>стью); с мощностью до 15кВт по 2 категории надежн</w:t>
            </w:r>
            <w:r w:rsidRPr="005523D1">
              <w:t>о</w:t>
            </w:r>
            <w:r w:rsidRPr="005523D1">
              <w:t>сти.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Личное обращение заявит</w:t>
            </w:r>
            <w:r w:rsidRPr="005523D1">
              <w:t>е</w:t>
            </w:r>
            <w:r w:rsidRPr="005523D1">
              <w:t>ля в Ростехнадзор по адр</w:t>
            </w:r>
            <w:r w:rsidRPr="005523D1">
              <w:t>е</w:t>
            </w:r>
            <w:r w:rsidRPr="005523D1">
              <w:t>су</w:t>
            </w:r>
            <w:r>
              <w:t>: г. Омск</w:t>
            </w:r>
            <w:r w:rsidRPr="0019729B">
              <w:t xml:space="preserve">, </w:t>
            </w:r>
            <w:r w:rsidR="002D19D7">
              <w:t>ул.</w:t>
            </w:r>
            <w:r>
              <w:t xml:space="preserve"> Красный путь,89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Согласно внутреннего регламента, утве</w:t>
            </w:r>
            <w:r w:rsidRPr="005523D1">
              <w:t>р</w:t>
            </w:r>
            <w:r w:rsidRPr="005523D1">
              <w:t xml:space="preserve">жденного в </w:t>
            </w:r>
            <w:r>
              <w:t>Централ</w:t>
            </w:r>
            <w:r>
              <w:t>ь</w:t>
            </w:r>
            <w:r>
              <w:t xml:space="preserve">ном </w:t>
            </w:r>
            <w:r w:rsidRPr="005523D1">
              <w:t xml:space="preserve"> управлении фед</w:t>
            </w:r>
            <w:r w:rsidRPr="005523D1">
              <w:t>е</w:t>
            </w:r>
            <w:r w:rsidRPr="005523D1">
              <w:t>ральной службы по экологическому, те</w:t>
            </w:r>
            <w:r w:rsidRPr="005523D1">
              <w:t>х</w:t>
            </w:r>
            <w:r w:rsidRPr="005523D1">
              <w:t>нологическому и атомному на</w:t>
            </w:r>
            <w:r w:rsidRPr="005523D1">
              <w:t>д</w:t>
            </w:r>
            <w:r w:rsidRPr="005523D1">
              <w:t>зору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</w:pP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lastRenderedPageBreak/>
              <w:t>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1C6A2B">
            <w:pPr>
              <w:ind w:left="-3"/>
            </w:pPr>
            <w:r w:rsidRPr="005523D1">
              <w:t xml:space="preserve">Выполнение </w:t>
            </w:r>
            <w:r>
              <w:t>Сет</w:t>
            </w:r>
            <w:r>
              <w:t>е</w:t>
            </w:r>
            <w:r>
              <w:t>вой организацией</w:t>
            </w:r>
            <w:r w:rsidRPr="005523D1">
              <w:t xml:space="preserve"> мер</w:t>
            </w:r>
            <w:r w:rsidRPr="005523D1">
              <w:t>о</w:t>
            </w:r>
            <w:r w:rsidRPr="005523D1">
              <w:t>приятий по технол</w:t>
            </w:r>
            <w:r w:rsidRPr="005523D1">
              <w:t>о</w:t>
            </w:r>
            <w:r w:rsidRPr="005523D1">
              <w:t>гическому присоед</w:t>
            </w:r>
            <w:r w:rsidRPr="005523D1">
              <w:t>и</w:t>
            </w:r>
            <w:r w:rsidRPr="005523D1">
              <w:t xml:space="preserve">нению </w:t>
            </w:r>
            <w:r w:rsidR="001C6A2B">
              <w:t>(</w:t>
            </w:r>
            <w:r w:rsidRPr="005523D1">
              <w:t>подписание А</w:t>
            </w:r>
            <w:r w:rsidRPr="005523D1">
              <w:t>к</w:t>
            </w:r>
            <w:r w:rsidRPr="005523D1">
              <w:t>тов)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Выполнить электромонтажные работы по строительству внешних сетей, если они пр</w:t>
            </w:r>
            <w:r w:rsidRPr="005523D1">
              <w:t>е</w:t>
            </w:r>
            <w:r w:rsidRPr="005523D1">
              <w:t>дусмотрены в ТУ, самостоятельно, либо с привлечением подрядных организаций. П</w:t>
            </w:r>
            <w:r w:rsidRPr="005523D1">
              <w:t>о</w:t>
            </w:r>
            <w:r w:rsidRPr="005523D1">
              <w:t xml:space="preserve">сле проверки выполнения заявителем ТУ </w:t>
            </w:r>
            <w:r>
              <w:t>С</w:t>
            </w:r>
            <w:r>
              <w:t>е</w:t>
            </w:r>
            <w:r>
              <w:t>тевая организация</w:t>
            </w:r>
            <w:r w:rsidRPr="005523D1">
              <w:t xml:space="preserve"> осуществляет комплекс технических и организационных мер</w:t>
            </w:r>
            <w:r w:rsidRPr="005523D1">
              <w:t>о</w:t>
            </w:r>
            <w:r w:rsidRPr="005523D1">
              <w:t>приятий, обеспечивающих физическое соединение энерг</w:t>
            </w:r>
            <w:r w:rsidRPr="005523D1">
              <w:t>о</w:t>
            </w:r>
            <w:r w:rsidRPr="005523D1">
              <w:t>принимающих устройств заявителя и энергоустановок сетевой организации в точке балансового разграничения, фактическую под</w:t>
            </w:r>
            <w:r w:rsidRPr="005523D1">
              <w:t>а</w:t>
            </w:r>
            <w:r w:rsidRPr="005523D1">
              <w:t>чу напряжения. Исполнение Сторонами об</w:t>
            </w:r>
            <w:r w:rsidRPr="005523D1">
              <w:t>я</w:t>
            </w:r>
            <w:r w:rsidRPr="005523D1">
              <w:t>зательств по договору ТП оформляется путем подп</w:t>
            </w:r>
            <w:r w:rsidRPr="005523D1">
              <w:t>и</w:t>
            </w:r>
            <w:r w:rsidRPr="005523D1">
              <w:t>сания Актов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 xml:space="preserve">Акты вручаются лично заявителю либо почтой заказным письмом по </w:t>
            </w:r>
            <w:r>
              <w:t>2</w:t>
            </w:r>
            <w:r w:rsidRPr="005523D1">
              <w:t xml:space="preserve"> экземп</w:t>
            </w:r>
            <w:r>
              <w:t>ляр</w:t>
            </w:r>
            <w:r w:rsidRPr="005523D1">
              <w:t>а каждого из а</w:t>
            </w:r>
            <w:r w:rsidRPr="005523D1">
              <w:t>к</w:t>
            </w:r>
            <w:r w:rsidRPr="005523D1">
              <w:t>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Мероприятия по те</w:t>
            </w:r>
            <w:r w:rsidRPr="005523D1">
              <w:t>х</w:t>
            </w:r>
            <w:r w:rsidRPr="005523D1">
              <w:t>нологическому прис</w:t>
            </w:r>
            <w:r w:rsidRPr="005523D1">
              <w:t>о</w:t>
            </w:r>
            <w:r w:rsidRPr="005523D1">
              <w:t>единению должны быть выполнены с</w:t>
            </w:r>
            <w:r w:rsidRPr="005523D1">
              <w:t>о</w:t>
            </w:r>
            <w:r w:rsidRPr="005523D1">
              <w:t>гласно условий дог</w:t>
            </w:r>
            <w:r w:rsidRPr="005523D1">
              <w:t>о</w:t>
            </w:r>
            <w:r w:rsidRPr="005523D1">
              <w:t>вора.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</w:p>
        </w:tc>
      </w:tr>
    </w:tbl>
    <w:p w:rsidR="005A3569" w:rsidRDefault="005A3569" w:rsidP="005A3569">
      <w:pPr>
        <w:pStyle w:val="11"/>
        <w:sectPr w:rsidR="005A3569" w:rsidSect="00C56806">
          <w:footerReference w:type="even" r:id="rId8"/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5A3569" w:rsidRDefault="005A3569" w:rsidP="005A3569">
      <w:pPr>
        <w:pStyle w:val="11"/>
        <w:sectPr w:rsidR="005A3569" w:rsidSect="00C56806">
          <w:footnotePr>
            <w:numRestart w:val="eachSect"/>
          </w:footnotePr>
          <w:type w:val="continuous"/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5A3569" w:rsidRPr="00B977E6" w:rsidRDefault="005A3569" w:rsidP="005A3569">
      <w:pPr>
        <w:pStyle w:val="1"/>
      </w:pPr>
      <w:bookmarkStart w:id="2" w:name="_Toc365553425"/>
      <w:r>
        <w:lastRenderedPageBreak/>
        <w:t xml:space="preserve">Предоставление справочной информации потребителям после получения </w:t>
      </w:r>
      <w:r w:rsidR="002D19D7">
        <w:t>разрешения</w:t>
      </w:r>
      <w:r>
        <w:t xml:space="preserve"> на техприсоединение к сетям ТСО для передачи электроэнергии</w:t>
      </w:r>
      <w:bookmarkEnd w:id="2"/>
      <w:r>
        <w:t>.</w:t>
      </w:r>
    </w:p>
    <w:p w:rsidR="005A3569" w:rsidRDefault="005A3569" w:rsidP="005A3569">
      <w:pPr>
        <w:pStyle w:val="a5"/>
        <w:tabs>
          <w:tab w:val="left" w:pos="1620"/>
          <w:tab w:val="left" w:pos="10205"/>
        </w:tabs>
        <w:ind w:left="900" w:hanging="900"/>
        <w:rPr>
          <w:sz w:val="24"/>
          <w:szCs w:val="24"/>
          <w:u w:val="single"/>
        </w:rPr>
      </w:pPr>
      <w:r w:rsidRPr="00EB7E53">
        <w:rPr>
          <w:sz w:val="24"/>
          <w:szCs w:val="24"/>
        </w:rPr>
        <w:t xml:space="preserve">Потребитель: </w:t>
      </w:r>
      <w:r w:rsidRPr="00EB7E53">
        <w:rPr>
          <w:sz w:val="24"/>
          <w:szCs w:val="24"/>
          <w:u w:val="single"/>
        </w:rPr>
        <w:t>физические лица, юридические лица и индивидуальные предприниматели</w:t>
      </w:r>
      <w:r>
        <w:rPr>
          <w:sz w:val="24"/>
          <w:szCs w:val="24"/>
          <w:u w:val="single"/>
        </w:rPr>
        <w:tab/>
      </w:r>
    </w:p>
    <w:p w:rsidR="005A3569" w:rsidRDefault="005A3569" w:rsidP="005A3569">
      <w:pPr>
        <w:pStyle w:val="a5"/>
        <w:tabs>
          <w:tab w:val="left" w:pos="1620"/>
          <w:tab w:val="left" w:pos="10205"/>
        </w:tabs>
        <w:ind w:left="900" w:hanging="900"/>
        <w:rPr>
          <w:sz w:val="24"/>
          <w:szCs w:val="24"/>
          <w:u w:val="single"/>
        </w:rPr>
      </w:pPr>
      <w:r w:rsidRPr="00EB7E53">
        <w:rPr>
          <w:sz w:val="24"/>
          <w:szCs w:val="24"/>
        </w:rPr>
        <w:t xml:space="preserve">Порядок определения стоимости услуг (процесса): </w:t>
      </w:r>
      <w:r>
        <w:rPr>
          <w:sz w:val="24"/>
          <w:szCs w:val="24"/>
          <w:u w:val="single"/>
        </w:rPr>
        <w:t>бесплатно</w:t>
      </w:r>
      <w:r>
        <w:rPr>
          <w:sz w:val="24"/>
          <w:szCs w:val="24"/>
          <w:u w:val="single"/>
        </w:rPr>
        <w:tab/>
      </w:r>
    </w:p>
    <w:p w:rsidR="005A3569" w:rsidRDefault="005A3569" w:rsidP="005A3569">
      <w:pPr>
        <w:pStyle w:val="a5"/>
        <w:tabs>
          <w:tab w:val="left" w:pos="1620"/>
          <w:tab w:val="left" w:pos="10205"/>
        </w:tabs>
        <w:ind w:left="900" w:hanging="900"/>
        <w:rPr>
          <w:sz w:val="24"/>
          <w:szCs w:val="24"/>
          <w:u w:val="single"/>
        </w:rPr>
      </w:pPr>
      <w:r w:rsidRPr="00EB7E53">
        <w:rPr>
          <w:sz w:val="24"/>
          <w:szCs w:val="24"/>
        </w:rPr>
        <w:t xml:space="preserve">Условия оказания услуг (процесса): </w:t>
      </w:r>
      <w:r>
        <w:rPr>
          <w:sz w:val="24"/>
          <w:szCs w:val="24"/>
          <w:u w:val="single"/>
        </w:rPr>
        <w:t>поступление обращения потребителя</w:t>
      </w:r>
      <w:r>
        <w:rPr>
          <w:sz w:val="24"/>
          <w:szCs w:val="24"/>
          <w:u w:val="single"/>
        </w:rPr>
        <w:tab/>
      </w:r>
    </w:p>
    <w:p w:rsidR="005A3569" w:rsidRDefault="005A3569" w:rsidP="005A3569">
      <w:pPr>
        <w:pStyle w:val="a5"/>
        <w:ind w:firstLine="0"/>
        <w:rPr>
          <w:sz w:val="24"/>
          <w:szCs w:val="24"/>
        </w:rPr>
      </w:pPr>
      <w:r w:rsidRPr="00EB7E53">
        <w:rPr>
          <w:sz w:val="24"/>
          <w:szCs w:val="24"/>
        </w:rPr>
        <w:t>По</w:t>
      </w:r>
      <w:r>
        <w:rPr>
          <w:sz w:val="24"/>
          <w:szCs w:val="24"/>
        </w:rPr>
        <w:t>рядок оказания услуг (процесса):</w:t>
      </w:r>
      <w:r w:rsidRPr="00EB7E53">
        <w:rPr>
          <w:sz w:val="24"/>
          <w:szCs w:val="24"/>
        </w:rPr>
        <w:t xml:space="preserve"> </w:t>
      </w:r>
    </w:p>
    <w:tbl>
      <w:tblPr>
        <w:tblW w:w="14724" w:type="dxa"/>
        <w:tblInd w:w="9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"/>
        <w:gridCol w:w="2340"/>
        <w:gridCol w:w="3960"/>
        <w:gridCol w:w="1980"/>
        <w:gridCol w:w="3780"/>
        <w:gridCol w:w="2160"/>
      </w:tblGrid>
      <w:tr w:rsidR="005A3569" w:rsidRPr="00046157" w:rsidTr="00C56806">
        <w:trPr>
          <w:cantSplit/>
          <w:trHeight w:val="20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Этап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Содерж</w:t>
            </w:r>
            <w:r w:rsidRPr="00046157">
              <w:t>а</w:t>
            </w:r>
            <w:r w:rsidRPr="00046157">
              <w:t>ние/Условия этапа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Форма предоставл</w:t>
            </w:r>
            <w:r w:rsidRPr="00046157">
              <w:t>е</w:t>
            </w:r>
            <w:r w:rsidRPr="00046157">
              <w:t>ния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Ссылка на нормативный прав</w:t>
            </w:r>
            <w:r w:rsidRPr="00046157">
              <w:t>о</w:t>
            </w:r>
            <w:r w:rsidRPr="00046157">
              <w:t>вой акт</w:t>
            </w:r>
          </w:p>
        </w:tc>
      </w:tr>
      <w:tr w:rsidR="005A3569" w:rsidRPr="00046157" w:rsidTr="002D19D7">
        <w:trPr>
          <w:cantSplit/>
          <w:trHeight w:val="20"/>
          <w:tblHeader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6</w:t>
            </w:r>
          </w:p>
        </w:tc>
      </w:tr>
      <w:tr w:rsidR="008964B1" w:rsidRPr="00046157" w:rsidTr="002D19D7">
        <w:trPr>
          <w:cantSplit/>
          <w:trHeight w:val="164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Pr="00046157" w:rsidRDefault="008964B1" w:rsidP="00C56806">
            <w:r w:rsidRPr="00046157">
              <w:t>1</w:t>
            </w:r>
            <w:r>
              <w:t>0</w:t>
            </w:r>
          </w:p>
          <w:p w:rsidR="008964B1" w:rsidRPr="00046157" w:rsidRDefault="008964B1" w:rsidP="00C56806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Pr="00046157" w:rsidRDefault="002D19D7" w:rsidP="004B1A4D">
            <w:r>
              <w:t>Оказание услуг по передаче электроэнергии.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Default="008964B1" w:rsidP="00BE186A">
            <w:pPr>
              <w:jc w:val="both"/>
            </w:pPr>
            <w:r>
              <w:t xml:space="preserve">После получения разрешения  на тех. присоединение необходимо заключить  договор на энергоснабжение  с гарантирующим поставщиком. Начать оказание услуг по передаче  электрической энергии Потребителю. Внести изменения в действующий договор с </w:t>
            </w:r>
            <w:r w:rsidR="006F06E4">
              <w:t>ОАО «Омскэлектр</w:t>
            </w:r>
            <w:r w:rsidRPr="00581489">
              <w:t>о»</w:t>
            </w:r>
          </w:p>
          <w:p w:rsidR="008964B1" w:rsidRDefault="008964B1" w:rsidP="00BE186A">
            <w:pPr>
              <w:jc w:val="both"/>
            </w:pPr>
          </w:p>
          <w:p w:rsidR="008964B1" w:rsidRDefault="008964B1" w:rsidP="00BE186A">
            <w:pPr>
              <w:jc w:val="both"/>
            </w:pPr>
          </w:p>
          <w:p w:rsidR="008964B1" w:rsidRDefault="008964B1" w:rsidP="00BE186A">
            <w:pPr>
              <w:jc w:val="both"/>
            </w:pPr>
          </w:p>
          <w:p w:rsidR="008964B1" w:rsidRDefault="008964B1" w:rsidP="00BE186A">
            <w:pPr>
              <w:jc w:val="both"/>
            </w:pPr>
          </w:p>
          <w:p w:rsidR="008964B1" w:rsidRDefault="008964B1" w:rsidP="00BE186A">
            <w:pPr>
              <w:jc w:val="both"/>
            </w:pPr>
          </w:p>
          <w:p w:rsidR="008964B1" w:rsidRPr="006E52B7" w:rsidRDefault="008964B1" w:rsidP="00BE18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Pr="00046157" w:rsidRDefault="008964B1" w:rsidP="00BE186A">
            <w:r w:rsidRPr="00046157">
              <w:t>Устно, по тел</w:t>
            </w:r>
            <w:r w:rsidRPr="00046157">
              <w:t>е</w:t>
            </w:r>
            <w:r w:rsidRPr="00046157">
              <w:t>фону</w:t>
            </w:r>
          </w:p>
          <w:p w:rsidR="008964B1" w:rsidRPr="00046157" w:rsidRDefault="008964B1" w:rsidP="00BE186A"/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Pr="00046157" w:rsidRDefault="008964B1" w:rsidP="00BE186A">
            <w:r w:rsidRPr="00046157">
              <w:t>Момент обращения</w:t>
            </w:r>
            <w:r>
              <w:t>, согласно действующему законодательству</w:t>
            </w:r>
          </w:p>
          <w:p w:rsidR="008964B1" w:rsidRPr="00046157" w:rsidRDefault="008964B1" w:rsidP="00BE186A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Pr="00046157" w:rsidRDefault="008964B1" w:rsidP="00BE186A"/>
        </w:tc>
      </w:tr>
    </w:tbl>
    <w:p w:rsidR="005A3569" w:rsidRDefault="005A3569" w:rsidP="005A3569">
      <w:pPr>
        <w:pStyle w:val="a5"/>
      </w:pPr>
    </w:p>
    <w:p w:rsidR="008964B1" w:rsidRDefault="008964B1" w:rsidP="005A3569">
      <w:pPr>
        <w:pStyle w:val="a5"/>
      </w:pPr>
      <w:r>
        <w:t>Энергетик                                       Корнеев Геннадий Петрович</w:t>
      </w:r>
    </w:p>
    <w:p w:rsidR="008964B1" w:rsidRDefault="008964B1" w:rsidP="005A3569">
      <w:pPr>
        <w:pStyle w:val="a5"/>
      </w:pPr>
      <w:r>
        <w:t>Контактный</w:t>
      </w:r>
    </w:p>
    <w:p w:rsidR="008964B1" w:rsidRDefault="008964B1" w:rsidP="008964B1">
      <w:pPr>
        <w:pStyle w:val="a5"/>
        <w:ind w:firstLine="0"/>
      </w:pPr>
      <w:r>
        <w:t xml:space="preserve">          Телефон</w:t>
      </w:r>
    </w:p>
    <w:p w:rsidR="00D63CD3" w:rsidRDefault="002D19D7" w:rsidP="002D19D7">
      <w:pPr>
        <w:pStyle w:val="a5"/>
        <w:ind w:firstLine="0"/>
        <w:rPr>
          <w:b/>
        </w:rPr>
      </w:pPr>
      <w:r>
        <w:t xml:space="preserve">          8(913)66-67-672</w:t>
      </w:r>
    </w:p>
    <w:sectPr w:rsidR="00D63CD3" w:rsidSect="006A4590">
      <w:pgSz w:w="16838" w:h="11906" w:orient="landscape"/>
      <w:pgMar w:top="1701" w:right="89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8B" w:rsidRDefault="000C6D8B" w:rsidP="005A3569">
      <w:r>
        <w:separator/>
      </w:r>
    </w:p>
  </w:endnote>
  <w:endnote w:type="continuationSeparator" w:id="0">
    <w:p w:rsidR="000C6D8B" w:rsidRDefault="000C6D8B" w:rsidP="005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69" w:rsidRDefault="005A3569" w:rsidP="00C56806">
    <w:pPr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A3569" w:rsidRDefault="005A3569" w:rsidP="00C56806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8B" w:rsidRDefault="000C6D8B" w:rsidP="005A3569">
      <w:r>
        <w:separator/>
      </w:r>
    </w:p>
  </w:footnote>
  <w:footnote w:type="continuationSeparator" w:id="0">
    <w:p w:rsidR="000C6D8B" w:rsidRDefault="000C6D8B" w:rsidP="005A3569">
      <w:r>
        <w:continuationSeparator/>
      </w:r>
    </w:p>
  </w:footnote>
  <w:footnote w:id="1">
    <w:p w:rsidR="005A3569" w:rsidRDefault="005A3569" w:rsidP="005A3569">
      <w:pPr>
        <w:pStyle w:val="a7"/>
        <w:jc w:val="left"/>
      </w:pPr>
      <w:r>
        <w:t>Принятые сокращения:</w:t>
      </w:r>
    </w:p>
    <w:p w:rsidR="005A3569" w:rsidRPr="00046157" w:rsidRDefault="005A3569" w:rsidP="005A3569">
      <w:pPr>
        <w:pStyle w:val="a8"/>
        <w:rPr>
          <w:sz w:val="24"/>
          <w:szCs w:val="24"/>
        </w:rPr>
      </w:pPr>
      <w:r w:rsidRPr="00046157">
        <w:rPr>
          <w:rStyle w:val="aa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О</w:t>
      </w:r>
      <w:r>
        <w:rPr>
          <w:sz w:val="24"/>
          <w:szCs w:val="24"/>
        </w:rPr>
        <w:t>ГЭ</w:t>
      </w:r>
      <w:r w:rsidRPr="00046157">
        <w:rPr>
          <w:sz w:val="24"/>
          <w:szCs w:val="24"/>
        </w:rPr>
        <w:t xml:space="preserve"> – отдел </w:t>
      </w:r>
      <w:r>
        <w:rPr>
          <w:sz w:val="24"/>
          <w:szCs w:val="24"/>
        </w:rPr>
        <w:t>главного энергетика</w:t>
      </w:r>
    </w:p>
  </w:footnote>
  <w:footnote w:id="2">
    <w:p w:rsidR="005A3569" w:rsidRDefault="005A3569" w:rsidP="005A3569">
      <w:pPr>
        <w:pStyle w:val="a8"/>
        <w:rPr>
          <w:sz w:val="24"/>
          <w:szCs w:val="24"/>
        </w:rPr>
      </w:pPr>
      <w:r>
        <w:rPr>
          <w:sz w:val="24"/>
          <w:szCs w:val="24"/>
        </w:rPr>
        <w:t>Принятые сокращения:</w:t>
      </w:r>
    </w:p>
    <w:p w:rsidR="005A3569" w:rsidRPr="00046157" w:rsidRDefault="005A3569" w:rsidP="005A3569">
      <w:pPr>
        <w:pStyle w:val="a8"/>
        <w:rPr>
          <w:sz w:val="24"/>
          <w:szCs w:val="24"/>
        </w:rPr>
      </w:pPr>
      <w:r w:rsidRPr="00046157">
        <w:rPr>
          <w:rStyle w:val="aa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ТУ – технические условия (приложение к договору об осуществлении технологического присоединения</w:t>
      </w:r>
    </w:p>
  </w:footnote>
  <w:footnote w:id="3">
    <w:p w:rsidR="005A3569" w:rsidRPr="00046157" w:rsidRDefault="005A3569" w:rsidP="005A3569">
      <w:pPr>
        <w:pStyle w:val="a8"/>
        <w:rPr>
          <w:sz w:val="24"/>
          <w:szCs w:val="24"/>
        </w:rPr>
      </w:pPr>
      <w:r w:rsidRPr="00046157">
        <w:rPr>
          <w:rStyle w:val="aa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договор ТП – договор об осуществлении технологического присоединения</w:t>
      </w:r>
    </w:p>
  </w:footnote>
  <w:footnote w:id="4">
    <w:p w:rsidR="005A3569" w:rsidRDefault="005A3569" w:rsidP="005A3569">
      <w:pPr>
        <w:pStyle w:val="a7"/>
        <w:jc w:val="left"/>
      </w:pPr>
      <w:r>
        <w:t>Принятые сокращения:</w:t>
      </w:r>
    </w:p>
    <w:p w:rsidR="005A3569" w:rsidRPr="00046157" w:rsidRDefault="005A3569" w:rsidP="005A3569">
      <w:pPr>
        <w:pStyle w:val="a8"/>
        <w:rPr>
          <w:sz w:val="24"/>
          <w:szCs w:val="24"/>
        </w:rPr>
      </w:pPr>
      <w:r w:rsidRPr="00046157">
        <w:rPr>
          <w:rStyle w:val="aa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О</w:t>
      </w:r>
      <w:r>
        <w:rPr>
          <w:sz w:val="24"/>
          <w:szCs w:val="24"/>
        </w:rPr>
        <w:t>ГЭ</w:t>
      </w:r>
      <w:r w:rsidRPr="00046157">
        <w:rPr>
          <w:sz w:val="24"/>
          <w:szCs w:val="24"/>
        </w:rPr>
        <w:t xml:space="preserve"> – отдел </w:t>
      </w:r>
      <w:r>
        <w:rPr>
          <w:sz w:val="24"/>
          <w:szCs w:val="24"/>
        </w:rPr>
        <w:t>главного энергетика</w:t>
      </w:r>
    </w:p>
  </w:footnote>
  <w:footnote w:id="5">
    <w:p w:rsidR="005A3569" w:rsidRDefault="005A3569" w:rsidP="005A3569">
      <w:pPr>
        <w:pStyle w:val="a7"/>
        <w:jc w:val="left"/>
      </w:pPr>
      <w:r>
        <w:t>Принятые сокращения:</w:t>
      </w:r>
    </w:p>
    <w:p w:rsidR="005A3569" w:rsidRPr="00046157" w:rsidRDefault="005A3569" w:rsidP="005A3569">
      <w:pPr>
        <w:pStyle w:val="a8"/>
        <w:rPr>
          <w:sz w:val="24"/>
          <w:szCs w:val="24"/>
        </w:rPr>
      </w:pPr>
      <w:r w:rsidRPr="00046157">
        <w:rPr>
          <w:rStyle w:val="aa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О</w:t>
      </w:r>
      <w:r>
        <w:rPr>
          <w:sz w:val="24"/>
          <w:szCs w:val="24"/>
        </w:rPr>
        <w:t>ГЭ</w:t>
      </w:r>
      <w:r w:rsidRPr="00046157">
        <w:rPr>
          <w:sz w:val="24"/>
          <w:szCs w:val="24"/>
        </w:rPr>
        <w:t xml:space="preserve"> – отдел </w:t>
      </w:r>
      <w:r>
        <w:rPr>
          <w:sz w:val="24"/>
          <w:szCs w:val="24"/>
        </w:rPr>
        <w:t>главного энергетика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006A2"/>
    <w:multiLevelType w:val="multilevel"/>
    <w:tmpl w:val="B60697B6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268"/>
        </w:tabs>
        <w:ind w:left="567" w:firstLine="0"/>
      </w:pPr>
      <w:rPr>
        <w:rFonts w:hint="default"/>
      </w:rPr>
    </w:lvl>
    <w:lvl w:ilvl="2">
      <w:start w:val="1"/>
      <w:numFmt w:val="decimal"/>
      <w:pStyle w:val="3"/>
      <w:lvlText w:val="%2.%1.%3."/>
      <w:lvlJc w:val="left"/>
      <w:pPr>
        <w:tabs>
          <w:tab w:val="num" w:pos="1701"/>
        </w:tabs>
        <w:ind w:left="567" w:firstLine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7"/>
        </w:tabs>
        <w:ind w:left="31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7"/>
        </w:tabs>
        <w:ind w:left="36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7"/>
        </w:tabs>
        <w:ind w:left="41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7"/>
        </w:tabs>
        <w:ind w:left="46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7"/>
        </w:tabs>
        <w:ind w:left="51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7"/>
        </w:tabs>
        <w:ind w:left="5737" w:hanging="1440"/>
      </w:pPr>
      <w:rPr>
        <w:rFonts w:hint="default"/>
      </w:rPr>
    </w:lvl>
  </w:abstractNum>
  <w:abstractNum w:abstractNumId="1">
    <w:nsid w:val="7BE00F6F"/>
    <w:multiLevelType w:val="hybridMultilevel"/>
    <w:tmpl w:val="6778F93E"/>
    <w:lvl w:ilvl="0" w:tplc="568E135C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38"/>
    <w:rsid w:val="000058D3"/>
    <w:rsid w:val="000C6D8B"/>
    <w:rsid w:val="000D13C8"/>
    <w:rsid w:val="00114238"/>
    <w:rsid w:val="00154C81"/>
    <w:rsid w:val="001C6A2B"/>
    <w:rsid w:val="00296FCF"/>
    <w:rsid w:val="002C2977"/>
    <w:rsid w:val="002D19D7"/>
    <w:rsid w:val="003A7738"/>
    <w:rsid w:val="00442D80"/>
    <w:rsid w:val="004B1A4D"/>
    <w:rsid w:val="00501954"/>
    <w:rsid w:val="005122BC"/>
    <w:rsid w:val="00532AD8"/>
    <w:rsid w:val="00555652"/>
    <w:rsid w:val="005A3569"/>
    <w:rsid w:val="005B1CF2"/>
    <w:rsid w:val="006645EC"/>
    <w:rsid w:val="006A4590"/>
    <w:rsid w:val="006D0B82"/>
    <w:rsid w:val="006F06E4"/>
    <w:rsid w:val="007B481A"/>
    <w:rsid w:val="00807C3A"/>
    <w:rsid w:val="0088768B"/>
    <w:rsid w:val="00891F34"/>
    <w:rsid w:val="008964B1"/>
    <w:rsid w:val="008B1EFB"/>
    <w:rsid w:val="009259A9"/>
    <w:rsid w:val="0096205B"/>
    <w:rsid w:val="00972B3B"/>
    <w:rsid w:val="00983DFD"/>
    <w:rsid w:val="0098526A"/>
    <w:rsid w:val="00A02850"/>
    <w:rsid w:val="00B44CED"/>
    <w:rsid w:val="00B74E65"/>
    <w:rsid w:val="00BB0538"/>
    <w:rsid w:val="00BB516D"/>
    <w:rsid w:val="00BC0217"/>
    <w:rsid w:val="00BE186A"/>
    <w:rsid w:val="00C56806"/>
    <w:rsid w:val="00C72348"/>
    <w:rsid w:val="00C76F68"/>
    <w:rsid w:val="00CF4DFC"/>
    <w:rsid w:val="00D5026F"/>
    <w:rsid w:val="00D63CD3"/>
    <w:rsid w:val="00EC113F"/>
    <w:rsid w:val="00F22824"/>
    <w:rsid w:val="00F40AF2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3569"/>
    <w:pPr>
      <w:keepNext/>
      <w:numPr>
        <w:numId w:val="1"/>
      </w:numPr>
      <w:spacing w:before="240" w:after="60" w:line="360" w:lineRule="auto"/>
      <w:contextualSpacing/>
      <w:jc w:val="center"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2">
    <w:name w:val="heading 2"/>
    <w:basedOn w:val="a0"/>
    <w:next w:val="a0"/>
    <w:link w:val="20"/>
    <w:qFormat/>
    <w:rsid w:val="005A3569"/>
    <w:pPr>
      <w:keepNext/>
      <w:numPr>
        <w:ilvl w:val="1"/>
        <w:numId w:val="1"/>
      </w:numPr>
      <w:spacing w:before="240" w:after="60" w:line="360" w:lineRule="auto"/>
      <w:contextualSpacing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A3569"/>
    <w:pPr>
      <w:keepNext/>
      <w:numPr>
        <w:ilvl w:val="2"/>
        <w:numId w:val="1"/>
      </w:numPr>
      <w:spacing w:before="120" w:after="60" w:line="360" w:lineRule="auto"/>
      <w:outlineLvl w:val="2"/>
    </w:pPr>
    <w:rPr>
      <w:rFonts w:cs="Arial"/>
      <w:b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BB0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A3569"/>
    <w:rPr>
      <w:rFonts w:cs="Arial"/>
      <w:b/>
      <w:bCs/>
      <w:kern w:val="32"/>
      <w:sz w:val="28"/>
      <w:szCs w:val="28"/>
      <w:u w:val="single"/>
    </w:rPr>
  </w:style>
  <w:style w:type="character" w:customStyle="1" w:styleId="20">
    <w:name w:val="Заголовок 2 Знак"/>
    <w:link w:val="2"/>
    <w:rsid w:val="005A3569"/>
    <w:rPr>
      <w:rFonts w:cs="Arial"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A3569"/>
    <w:rPr>
      <w:rFonts w:cs="Arial"/>
      <w:bCs/>
      <w:sz w:val="28"/>
      <w:szCs w:val="28"/>
    </w:rPr>
  </w:style>
  <w:style w:type="paragraph" w:customStyle="1" w:styleId="a5">
    <w:name w:val="Главный"/>
    <w:basedOn w:val="a0"/>
    <w:link w:val="a6"/>
    <w:rsid w:val="005A3569"/>
    <w:pPr>
      <w:autoSpaceDE w:val="0"/>
      <w:autoSpaceDN w:val="0"/>
      <w:adjustRightInd w:val="0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a6">
    <w:name w:val="Главный Знак"/>
    <w:link w:val="a5"/>
    <w:rsid w:val="005A3569"/>
    <w:rPr>
      <w:rFonts w:ascii="TimesNewRoman" w:hAnsi="TimesNewRoman" w:cs="TimesNewRoman"/>
      <w:color w:val="000000"/>
      <w:sz w:val="28"/>
      <w:szCs w:val="28"/>
    </w:rPr>
  </w:style>
  <w:style w:type="paragraph" w:customStyle="1" w:styleId="11">
    <w:name w:val="Название1"/>
    <w:basedOn w:val="a5"/>
    <w:next w:val="a0"/>
    <w:rsid w:val="005A3569"/>
    <w:pPr>
      <w:spacing w:before="720" w:after="360"/>
      <w:ind w:firstLine="0"/>
      <w:jc w:val="center"/>
    </w:pPr>
    <w:rPr>
      <w:caps/>
      <w:spacing w:val="40"/>
      <w:u w:val="single"/>
    </w:rPr>
  </w:style>
  <w:style w:type="paragraph" w:customStyle="1" w:styleId="a7">
    <w:name w:val="Реквизиты"/>
    <w:basedOn w:val="a0"/>
    <w:rsid w:val="005A3569"/>
    <w:pPr>
      <w:jc w:val="center"/>
      <w:outlineLvl w:val="0"/>
    </w:pPr>
  </w:style>
  <w:style w:type="paragraph" w:styleId="a8">
    <w:name w:val="footnote text"/>
    <w:basedOn w:val="a0"/>
    <w:link w:val="a9"/>
    <w:rsid w:val="005A3569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5A3569"/>
  </w:style>
  <w:style w:type="character" w:styleId="aa">
    <w:name w:val="footnote reference"/>
    <w:rsid w:val="005A3569"/>
    <w:rPr>
      <w:vertAlign w:val="superscript"/>
    </w:rPr>
  </w:style>
  <w:style w:type="character" w:styleId="ab">
    <w:name w:val="page number"/>
    <w:rsid w:val="005A3569"/>
  </w:style>
  <w:style w:type="paragraph" w:customStyle="1" w:styleId="a">
    <w:name w:val="Нумерованный (приложение)"/>
    <w:basedOn w:val="a0"/>
    <w:rsid w:val="005A3569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3569"/>
    <w:pPr>
      <w:keepNext/>
      <w:numPr>
        <w:numId w:val="1"/>
      </w:numPr>
      <w:spacing w:before="240" w:after="60" w:line="360" w:lineRule="auto"/>
      <w:contextualSpacing/>
      <w:jc w:val="center"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2">
    <w:name w:val="heading 2"/>
    <w:basedOn w:val="a0"/>
    <w:next w:val="a0"/>
    <w:link w:val="20"/>
    <w:qFormat/>
    <w:rsid w:val="005A3569"/>
    <w:pPr>
      <w:keepNext/>
      <w:numPr>
        <w:ilvl w:val="1"/>
        <w:numId w:val="1"/>
      </w:numPr>
      <w:spacing w:before="240" w:after="60" w:line="360" w:lineRule="auto"/>
      <w:contextualSpacing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A3569"/>
    <w:pPr>
      <w:keepNext/>
      <w:numPr>
        <w:ilvl w:val="2"/>
        <w:numId w:val="1"/>
      </w:numPr>
      <w:spacing w:before="120" w:after="60" w:line="360" w:lineRule="auto"/>
      <w:outlineLvl w:val="2"/>
    </w:pPr>
    <w:rPr>
      <w:rFonts w:cs="Arial"/>
      <w:b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BB0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A3569"/>
    <w:rPr>
      <w:rFonts w:cs="Arial"/>
      <w:b/>
      <w:bCs/>
      <w:kern w:val="32"/>
      <w:sz w:val="28"/>
      <w:szCs w:val="28"/>
      <w:u w:val="single"/>
    </w:rPr>
  </w:style>
  <w:style w:type="character" w:customStyle="1" w:styleId="20">
    <w:name w:val="Заголовок 2 Знак"/>
    <w:link w:val="2"/>
    <w:rsid w:val="005A3569"/>
    <w:rPr>
      <w:rFonts w:cs="Arial"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A3569"/>
    <w:rPr>
      <w:rFonts w:cs="Arial"/>
      <w:bCs/>
      <w:sz w:val="28"/>
      <w:szCs w:val="28"/>
    </w:rPr>
  </w:style>
  <w:style w:type="paragraph" w:customStyle="1" w:styleId="a5">
    <w:name w:val="Главный"/>
    <w:basedOn w:val="a0"/>
    <w:link w:val="a6"/>
    <w:rsid w:val="005A3569"/>
    <w:pPr>
      <w:autoSpaceDE w:val="0"/>
      <w:autoSpaceDN w:val="0"/>
      <w:adjustRightInd w:val="0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a6">
    <w:name w:val="Главный Знак"/>
    <w:link w:val="a5"/>
    <w:rsid w:val="005A3569"/>
    <w:rPr>
      <w:rFonts w:ascii="TimesNewRoman" w:hAnsi="TimesNewRoman" w:cs="TimesNewRoman"/>
      <w:color w:val="000000"/>
      <w:sz w:val="28"/>
      <w:szCs w:val="28"/>
    </w:rPr>
  </w:style>
  <w:style w:type="paragraph" w:customStyle="1" w:styleId="11">
    <w:name w:val="Название1"/>
    <w:basedOn w:val="a5"/>
    <w:next w:val="a0"/>
    <w:rsid w:val="005A3569"/>
    <w:pPr>
      <w:spacing w:before="720" w:after="360"/>
      <w:ind w:firstLine="0"/>
      <w:jc w:val="center"/>
    </w:pPr>
    <w:rPr>
      <w:caps/>
      <w:spacing w:val="40"/>
      <w:u w:val="single"/>
    </w:rPr>
  </w:style>
  <w:style w:type="paragraph" w:customStyle="1" w:styleId="a7">
    <w:name w:val="Реквизиты"/>
    <w:basedOn w:val="a0"/>
    <w:rsid w:val="005A3569"/>
    <w:pPr>
      <w:jc w:val="center"/>
      <w:outlineLvl w:val="0"/>
    </w:pPr>
  </w:style>
  <w:style w:type="paragraph" w:styleId="a8">
    <w:name w:val="footnote text"/>
    <w:basedOn w:val="a0"/>
    <w:link w:val="a9"/>
    <w:rsid w:val="005A3569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5A3569"/>
  </w:style>
  <w:style w:type="character" w:styleId="aa">
    <w:name w:val="footnote reference"/>
    <w:rsid w:val="005A3569"/>
    <w:rPr>
      <w:vertAlign w:val="superscript"/>
    </w:rPr>
  </w:style>
  <w:style w:type="character" w:styleId="ab">
    <w:name w:val="page number"/>
    <w:rsid w:val="005A3569"/>
  </w:style>
  <w:style w:type="paragraph" w:customStyle="1" w:styleId="a">
    <w:name w:val="Нумерованный (приложение)"/>
    <w:basedOn w:val="a0"/>
    <w:rsid w:val="005A356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LKravchenko</dc:creator>
  <cp:lastModifiedBy>Кравченко Людмила Леонтьевна</cp:lastModifiedBy>
  <cp:revision>2</cp:revision>
  <cp:lastPrinted>2014-11-26T05:54:00Z</cp:lastPrinted>
  <dcterms:created xsi:type="dcterms:W3CDTF">2014-12-30T06:12:00Z</dcterms:created>
  <dcterms:modified xsi:type="dcterms:W3CDTF">2014-12-30T06:12:00Z</dcterms:modified>
</cp:coreProperties>
</file>