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C" w:rsidRDefault="007D36D2" w:rsidP="007D36D2">
      <w:pPr>
        <w:jc w:val="center"/>
        <w:rPr>
          <w:sz w:val="28"/>
          <w:szCs w:val="28"/>
        </w:rPr>
      </w:pPr>
      <w:r w:rsidRPr="007D36D2">
        <w:rPr>
          <w:sz w:val="28"/>
          <w:szCs w:val="28"/>
        </w:rPr>
        <w:t xml:space="preserve">Наличие трансформаторных подстанций 35 </w:t>
      </w:r>
      <w:proofErr w:type="spellStart"/>
      <w:r w:rsidRPr="007D36D2">
        <w:rPr>
          <w:sz w:val="28"/>
          <w:szCs w:val="28"/>
        </w:rPr>
        <w:t>кВ</w:t>
      </w:r>
      <w:proofErr w:type="spellEnd"/>
      <w:r w:rsidRPr="007D36D2">
        <w:rPr>
          <w:sz w:val="28"/>
          <w:szCs w:val="28"/>
        </w:rPr>
        <w:t xml:space="preserve"> и выше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2268"/>
        <w:gridCol w:w="3424"/>
        <w:gridCol w:w="1879"/>
      </w:tblGrid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 xml:space="preserve">Уровень напряжения </w:t>
            </w:r>
            <w:proofErr w:type="spellStart"/>
            <w:r>
              <w:t>кВ</w:t>
            </w:r>
            <w:proofErr w:type="spellEnd"/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 xml:space="preserve">Мощность трансформатора </w:t>
            </w:r>
            <w:proofErr w:type="spellStart"/>
            <w:r>
              <w:t>кВА</w:t>
            </w:r>
            <w:proofErr w:type="spellEnd"/>
          </w:p>
        </w:tc>
        <w:tc>
          <w:tcPr>
            <w:tcW w:w="2268" w:type="dxa"/>
          </w:tcPr>
          <w:p w:rsidR="007D36D2" w:rsidRPr="007D36D2" w:rsidRDefault="007D36D2" w:rsidP="007D36D2">
            <w:pPr>
              <w:jc w:val="center"/>
            </w:pPr>
            <w:r>
              <w:t xml:space="preserve">Текущая нагрузка </w:t>
            </w:r>
            <w:proofErr w:type="spellStart"/>
            <w:r>
              <w:t>кВА</w:t>
            </w:r>
            <w:proofErr w:type="spellEnd"/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>Свободная мощность для технологического присоединения Квт</w:t>
            </w:r>
          </w:p>
        </w:tc>
      </w:tr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ТП 4009 ООО «СК «Трест Железобетон»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 xml:space="preserve">10/0,4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7D36D2" w:rsidRPr="007D36D2" w:rsidRDefault="002C79C9" w:rsidP="007D36D2">
            <w:pPr>
              <w:jc w:val="center"/>
            </w:pPr>
            <w:r>
              <w:t>180</w:t>
            </w:r>
          </w:p>
        </w:tc>
        <w:tc>
          <w:tcPr>
            <w:tcW w:w="3424" w:type="dxa"/>
          </w:tcPr>
          <w:p w:rsidR="007D36D2" w:rsidRPr="007D36D2" w:rsidRDefault="002C79C9" w:rsidP="007D36D2">
            <w:pPr>
              <w:jc w:val="center"/>
            </w:pPr>
            <w:r>
              <w:t>100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7D36D2">
        <w:tc>
          <w:tcPr>
            <w:tcW w:w="2376" w:type="dxa"/>
          </w:tcPr>
          <w:p w:rsidR="007D36D2" w:rsidRPr="007D36D2" w:rsidRDefault="007D36D2" w:rsidP="007D36D2">
            <w:pPr>
              <w:jc w:val="center"/>
            </w:pPr>
            <w:r>
              <w:t>ТП 4009 ООО «СК «Трест Железобетон»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 xml:space="preserve">10/0,4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552" w:type="dxa"/>
          </w:tcPr>
          <w:p w:rsidR="007D36D2" w:rsidRPr="007D36D2" w:rsidRDefault="007D36D2" w:rsidP="007D36D2">
            <w:pPr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7D36D2" w:rsidRPr="007D36D2" w:rsidRDefault="002C79C9" w:rsidP="007D36D2">
            <w:pPr>
              <w:jc w:val="center"/>
            </w:pPr>
            <w:r>
              <w:t>395</w:t>
            </w:r>
          </w:p>
        </w:tc>
        <w:tc>
          <w:tcPr>
            <w:tcW w:w="3424" w:type="dxa"/>
          </w:tcPr>
          <w:p w:rsidR="007D36D2" w:rsidRPr="007D36D2" w:rsidRDefault="002C79C9" w:rsidP="007D36D2">
            <w:pPr>
              <w:jc w:val="center"/>
            </w:pPr>
            <w:r>
              <w:t>100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</w:tbl>
    <w:p w:rsidR="007D36D2" w:rsidRDefault="007D36D2" w:rsidP="007D36D2">
      <w:pPr>
        <w:jc w:val="center"/>
        <w:rPr>
          <w:sz w:val="28"/>
          <w:szCs w:val="28"/>
        </w:rPr>
      </w:pPr>
    </w:p>
    <w:p w:rsidR="00A0686F" w:rsidRDefault="00A0686F" w:rsidP="00A0686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заявителей, указанных в пунктах 12.1, 13, 14 Правил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27.12.2014г №861 имеют возможность подачи заявки на технологическое присоединение к электрическим сетям ООО</w:t>
      </w:r>
      <w:proofErr w:type="gramEnd"/>
      <w:r>
        <w:rPr>
          <w:sz w:val="24"/>
          <w:szCs w:val="24"/>
        </w:rPr>
        <w:t xml:space="preserve"> «СК «Трест Железобетон» посредством официального сайта общества по  адресу:</w:t>
      </w:r>
    </w:p>
    <w:p w:rsidR="00A0686F" w:rsidRDefault="00A0686F" w:rsidP="00A0686F">
      <w:pPr>
        <w:jc w:val="center"/>
        <w:rPr>
          <w:rStyle w:val="a4"/>
          <w:b/>
          <w:sz w:val="28"/>
          <w:szCs w:val="28"/>
        </w:rPr>
      </w:pPr>
      <w:hyperlink r:id="rId5" w:history="1">
        <w:r w:rsidRPr="0000206F">
          <w:rPr>
            <w:rStyle w:val="a4"/>
            <w:b/>
            <w:sz w:val="28"/>
            <w:szCs w:val="28"/>
            <w:lang w:val="en-US"/>
          </w:rPr>
          <w:t>www</w:t>
        </w:r>
        <w:r w:rsidRPr="009608C4">
          <w:rPr>
            <w:rStyle w:val="a4"/>
            <w:b/>
            <w:sz w:val="28"/>
            <w:szCs w:val="28"/>
          </w:rPr>
          <w:t>.</w:t>
        </w:r>
        <w:r w:rsidRPr="0000206F">
          <w:rPr>
            <w:rStyle w:val="a4"/>
            <w:b/>
            <w:sz w:val="28"/>
            <w:szCs w:val="28"/>
            <w:lang w:val="en-US"/>
          </w:rPr>
          <w:t>zsgb</w:t>
        </w:r>
        <w:r w:rsidRPr="009608C4">
          <w:rPr>
            <w:rStyle w:val="a4"/>
            <w:b/>
            <w:sz w:val="28"/>
            <w:szCs w:val="28"/>
          </w:rPr>
          <w:t>5@</w:t>
        </w:r>
        <w:r w:rsidRPr="0000206F">
          <w:rPr>
            <w:rStyle w:val="a4"/>
            <w:b/>
            <w:sz w:val="28"/>
            <w:szCs w:val="28"/>
            <w:lang w:val="en-US"/>
          </w:rPr>
          <w:t>yandex</w:t>
        </w:r>
        <w:r w:rsidRPr="009608C4">
          <w:rPr>
            <w:rStyle w:val="a4"/>
            <w:b/>
            <w:sz w:val="28"/>
            <w:szCs w:val="28"/>
          </w:rPr>
          <w:t>.</w:t>
        </w:r>
        <w:proofErr w:type="spellStart"/>
        <w:r w:rsidRPr="0000206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A0686F" w:rsidRDefault="00A0686F" w:rsidP="00A0686F">
      <w:pPr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Телефон: 26-77-19</w:t>
      </w:r>
    </w:p>
    <w:p w:rsidR="00A0686F" w:rsidRPr="009608C4" w:rsidRDefault="00A0686F" w:rsidP="00A0686F">
      <w:pPr>
        <w:jc w:val="center"/>
        <w:rPr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Зам. главного энергетика:   Якимченко Виталий Федорович</w:t>
      </w:r>
    </w:p>
    <w:p w:rsidR="00A0686F" w:rsidRDefault="00A0686F" w:rsidP="00A0686F">
      <w:pPr>
        <w:jc w:val="both"/>
        <w:rPr>
          <w:sz w:val="24"/>
          <w:szCs w:val="24"/>
        </w:rPr>
      </w:pPr>
      <w:r w:rsidRPr="004F7B9D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несет ответственность за достоверность и полноту прилагаемых в электронном виде к заявке документов в соответствии с законодательством РФ.</w:t>
      </w:r>
    </w:p>
    <w:p w:rsidR="00A0686F" w:rsidRDefault="00A0686F" w:rsidP="007D36D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Заявок на технологическое присоединение к электрическим сетям нашего предприятия не было.</w:t>
      </w:r>
    </w:p>
    <w:p w:rsidR="00A0686F" w:rsidRDefault="00A0686F" w:rsidP="00A068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главного энергетика                                                  Якимченко В.Ф.</w:t>
      </w:r>
    </w:p>
    <w:p w:rsidR="00A0686F" w:rsidRPr="007D36D2" w:rsidRDefault="00A0686F" w:rsidP="007D36D2">
      <w:pPr>
        <w:jc w:val="both"/>
        <w:rPr>
          <w:sz w:val="28"/>
          <w:szCs w:val="28"/>
        </w:rPr>
      </w:pPr>
    </w:p>
    <w:sectPr w:rsidR="00A0686F" w:rsidRPr="007D36D2" w:rsidSect="00A0686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2C79C9"/>
    <w:rsid w:val="005D74F9"/>
    <w:rsid w:val="00791ECC"/>
    <w:rsid w:val="007D36D2"/>
    <w:rsid w:val="00A0686F"/>
    <w:rsid w:val="00A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gb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8</cp:revision>
  <dcterms:created xsi:type="dcterms:W3CDTF">2015-03-23T08:28:00Z</dcterms:created>
  <dcterms:modified xsi:type="dcterms:W3CDTF">2015-08-19T06:39:00Z</dcterms:modified>
</cp:coreProperties>
</file>