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27" w:rsidRDefault="00D03DC7">
      <w:r>
        <w:t>ООО «СК «Трест Железобетон</w:t>
      </w:r>
      <w:r w:rsidR="0056701F">
        <w:t>» осуществляет деятельность по передаче электрической энергии</w:t>
      </w:r>
      <w:r>
        <w:t>.</w:t>
      </w:r>
      <w:r w:rsidR="0056701F">
        <w:t xml:space="preserve"> </w:t>
      </w:r>
      <w:r w:rsidR="00233599">
        <w:t xml:space="preserve">   В течении </w:t>
      </w:r>
      <w:r>
        <w:t xml:space="preserve"> </w:t>
      </w:r>
      <w:r w:rsidR="00F00FDC">
        <w:t>2015</w:t>
      </w:r>
      <w:bookmarkStart w:id="0" w:name="_GoBack"/>
      <w:bookmarkEnd w:id="0"/>
      <w:r w:rsidR="00233599">
        <w:t>г по предприятию  модернизации, реконструкции строительства и приобретения нового оборудования</w:t>
      </w:r>
      <w:r>
        <w:t xml:space="preserve"> не было.</w:t>
      </w:r>
    </w:p>
    <w:p w:rsidR="0056701F" w:rsidRDefault="0056701F"/>
    <w:p w:rsidR="0056701F" w:rsidRDefault="0056701F"/>
    <w:p w:rsidR="0056701F" w:rsidRDefault="0056701F"/>
    <w:p w:rsidR="0056701F" w:rsidRDefault="0056701F"/>
    <w:p w:rsidR="0056701F" w:rsidRDefault="0056701F"/>
    <w:p w:rsidR="0056701F" w:rsidRDefault="0056701F">
      <w:r>
        <w:t xml:space="preserve">   Зам. главного энергетика                             </w:t>
      </w:r>
      <w:r w:rsidR="00D03DC7">
        <w:t xml:space="preserve">                  Якимченко В.Ф.</w:t>
      </w:r>
    </w:p>
    <w:sectPr w:rsidR="0056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9"/>
    <w:rsid w:val="00006A27"/>
    <w:rsid w:val="00233599"/>
    <w:rsid w:val="0056701F"/>
    <w:rsid w:val="007418D9"/>
    <w:rsid w:val="00D03DC7"/>
    <w:rsid w:val="00F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9</cp:revision>
  <dcterms:created xsi:type="dcterms:W3CDTF">2015-03-30T07:37:00Z</dcterms:created>
  <dcterms:modified xsi:type="dcterms:W3CDTF">2016-03-21T08:09:00Z</dcterms:modified>
</cp:coreProperties>
</file>